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0E" w:rsidRDefault="00892B0E"/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92B0E" w:rsidRPr="00395C9A" w:rsidTr="002367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Совет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892B0E" w:rsidRPr="00395C9A" w:rsidRDefault="00892B0E" w:rsidP="002367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423552, Нижнекамский район, 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п. Красный Ключ, ул. Садовая, 2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</w:rPr>
              <w:t>Красный Ключ</w:t>
            </w: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Советы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423552, Түбән Кама  районы, 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</w:pPr>
            <w:r w:rsidRPr="00395C9A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ызыл Чишмә 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</w:rPr>
              <w:t>поселогы, Садовая урамы, 2</w:t>
            </w:r>
          </w:p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</w:pPr>
          </w:p>
        </w:tc>
      </w:tr>
      <w:tr w:rsidR="00892B0E" w:rsidRPr="00395C9A" w:rsidTr="0023679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2B0E" w:rsidRPr="00395C9A" w:rsidRDefault="00892B0E" w:rsidP="00236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тел./факс (8555) 45-70-80, электронный адрес</w:t>
            </w:r>
            <w:r w:rsidRPr="002B0AB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: </w:t>
            </w:r>
            <w:hyperlink r:id="rId7" w:history="1">
              <w:r w:rsidRPr="002B0AB2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szCs w:val="20"/>
                </w:rPr>
                <w:t>Krasnoklyuch.sp@tatar.ru</w:t>
              </w:r>
            </w:hyperlink>
            <w:r w:rsidRPr="00395C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сайт: </w:t>
            </w:r>
            <w:r w:rsidRPr="00395C9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395C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krasnoklyuchinskoe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95C9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 w:rsidR="00892B0E" w:rsidRPr="0051531A" w:rsidRDefault="00892B0E" w:rsidP="006C32F5">
      <w:pPr>
        <w:spacing w:after="0" w:line="240" w:lineRule="auto"/>
        <w:rPr>
          <w:rFonts w:ascii="Times New Roman" w:hAnsi="Times New Roman"/>
        </w:rPr>
      </w:pPr>
    </w:p>
    <w:p w:rsidR="00892B0E" w:rsidRPr="001C4447" w:rsidRDefault="00892B0E" w:rsidP="006C32F5">
      <w:pPr>
        <w:spacing w:after="0" w:line="240" w:lineRule="auto"/>
        <w:rPr>
          <w:rFonts w:ascii="Times New Roman" w:hAnsi="Times New Roman"/>
          <w:lang w:val="tt-RU"/>
        </w:rPr>
      </w:pPr>
    </w:p>
    <w:p w:rsidR="00892B0E" w:rsidRPr="001C4447" w:rsidRDefault="00892B0E" w:rsidP="00A12FDC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1C4447"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 w:rsidRPr="001C4447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892B0E" w:rsidRPr="001C4447" w:rsidRDefault="00892B0E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892B0E" w:rsidRPr="001C4447" w:rsidRDefault="00892B0E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92B0E" w:rsidRPr="001C4447" w:rsidRDefault="00892B0E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Pr="001C4447">
        <w:rPr>
          <w:rFonts w:ascii="Times New Roman" w:hAnsi="Times New Roman"/>
          <w:sz w:val="28"/>
          <w:szCs w:val="28"/>
        </w:rPr>
        <w:t>27</w:t>
      </w:r>
      <w:r w:rsidRPr="001C4447">
        <w:rPr>
          <w:rFonts w:ascii="Times New Roman" w:hAnsi="Times New Roman"/>
          <w:sz w:val="28"/>
          <w:szCs w:val="28"/>
          <w:lang w:val="tt-RU"/>
        </w:rPr>
        <w:t>.0</w:t>
      </w:r>
      <w:r w:rsidRPr="001C4447">
        <w:rPr>
          <w:rFonts w:ascii="Times New Roman" w:hAnsi="Times New Roman"/>
          <w:sz w:val="28"/>
          <w:szCs w:val="28"/>
        </w:rPr>
        <w:t>8</w:t>
      </w:r>
      <w:r w:rsidRPr="001C4447">
        <w:rPr>
          <w:rFonts w:ascii="Times New Roman" w:hAnsi="Times New Roman"/>
          <w:sz w:val="28"/>
          <w:szCs w:val="28"/>
          <w:lang w:val="tt-RU"/>
        </w:rPr>
        <w:t>.201</w:t>
      </w:r>
      <w:r w:rsidRPr="001C4447">
        <w:rPr>
          <w:rFonts w:ascii="Times New Roman" w:hAnsi="Times New Roman"/>
          <w:sz w:val="28"/>
          <w:szCs w:val="28"/>
        </w:rPr>
        <w:t>8</w:t>
      </w:r>
      <w:r w:rsidRPr="001C4447"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                       № 27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447">
        <w:rPr>
          <w:rFonts w:ascii="Times New Roman" w:hAnsi="Times New Roman"/>
          <w:b/>
          <w:sz w:val="28"/>
          <w:szCs w:val="28"/>
        </w:rPr>
        <w:t xml:space="preserve">О  внесении  изменений и дополнений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447"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447">
        <w:rPr>
          <w:rFonts w:ascii="Times New Roman" w:hAnsi="Times New Roman"/>
          <w:b/>
          <w:sz w:val="28"/>
          <w:szCs w:val="28"/>
        </w:rPr>
        <w:t xml:space="preserve">«Красноключинское сельское поселение»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447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447">
        <w:rPr>
          <w:rFonts w:ascii="Times New Roman" w:hAnsi="Times New Roman"/>
          <w:b/>
          <w:sz w:val="28"/>
          <w:szCs w:val="28"/>
        </w:rPr>
        <w:t>Республики  Татарстан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B0E" w:rsidRPr="001C4447" w:rsidRDefault="00892B0E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В соответствии с</w:t>
      </w:r>
      <w:r w:rsidRPr="001C4447">
        <w:rPr>
          <w:rFonts w:ascii="Times New Roman" w:hAnsi="Times New Roman"/>
          <w:b/>
          <w:sz w:val="28"/>
          <w:szCs w:val="28"/>
        </w:rPr>
        <w:t xml:space="preserve"> </w:t>
      </w:r>
      <w:r w:rsidRPr="001C4447">
        <w:rPr>
          <w:rFonts w:ascii="Times New Roman" w:hAnsi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1C4447">
        <w:rPr>
          <w:rFonts w:ascii="Times New Roman" w:hAnsi="Times New Roman"/>
          <w:sz w:val="28"/>
          <w:szCs w:val="28"/>
        </w:rPr>
        <w:softHyphen/>
        <w:t xml:space="preserve">ганизации местного самоуправления в Российской Федерации", Уставом муниципального образования «Красноключинское сельское поселение» и в целях приведения Устава сельского Поселения в соответствие с действующим законодательством Совет Красноключинского сельского поселения  </w:t>
      </w:r>
      <w:r w:rsidRPr="001C4447">
        <w:rPr>
          <w:rFonts w:ascii="Times New Roman" w:hAnsi="Times New Roman"/>
          <w:b/>
          <w:sz w:val="28"/>
          <w:szCs w:val="28"/>
        </w:rPr>
        <w:t>решает</w:t>
      </w:r>
      <w:r w:rsidRPr="001C4447">
        <w:rPr>
          <w:rFonts w:ascii="Times New Roman" w:hAnsi="Times New Roman"/>
          <w:sz w:val="28"/>
          <w:szCs w:val="28"/>
        </w:rPr>
        <w:t xml:space="preserve">: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B0E" w:rsidRPr="001C4447" w:rsidRDefault="00892B0E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Внести в Устав муниципального образования «Красноключинское сельское поселение» изменения и дополнения согласно Приложению.</w:t>
      </w:r>
    </w:p>
    <w:p w:rsidR="00892B0E" w:rsidRPr="001C4447" w:rsidRDefault="00892B0E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892B0E" w:rsidRPr="001C4447" w:rsidRDefault="00892B0E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892B0E" w:rsidRPr="001C4447" w:rsidRDefault="00892B0E" w:rsidP="00412294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892B0E" w:rsidRPr="001C4447" w:rsidRDefault="00892B0E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892B0E" w:rsidRPr="001C4447" w:rsidRDefault="00892B0E" w:rsidP="00930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 xml:space="preserve">    </w:t>
      </w:r>
    </w:p>
    <w:p w:rsidR="00892B0E" w:rsidRPr="001C4447" w:rsidRDefault="00892B0E" w:rsidP="00930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B0E" w:rsidRPr="001C4447" w:rsidRDefault="00892B0E" w:rsidP="00930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 xml:space="preserve">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Глава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Красноключинского сельского поселения                                           И.К. Зайнутдинов</w:t>
      </w: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  <w:r w:rsidRPr="001C4447">
        <w:rPr>
          <w:rFonts w:ascii="Times New Roman" w:hAnsi="Times New Roman"/>
        </w:rPr>
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Красноключинского</w:t>
      </w: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</w:rPr>
      </w:pPr>
      <w:r w:rsidRPr="001C4447">
        <w:rPr>
          <w:rFonts w:ascii="Times New Roman" w:hAnsi="Times New Roman"/>
        </w:rPr>
        <w:t xml:space="preserve">сельского поселения  </w:t>
      </w:r>
    </w:p>
    <w:p w:rsidR="00892B0E" w:rsidRPr="001C4447" w:rsidRDefault="00892B0E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 w:rsidRPr="001C4447">
        <w:rPr>
          <w:rFonts w:ascii="Times New Roman" w:hAnsi="Times New Roman"/>
        </w:rPr>
        <w:t>от  27.08.2018г. № 2</w:t>
      </w:r>
      <w:r>
        <w:rPr>
          <w:rFonts w:ascii="Times New Roman" w:hAnsi="Times New Roman"/>
        </w:rPr>
        <w:t>7</w:t>
      </w:r>
      <w:r w:rsidRPr="001C444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0E" w:rsidRPr="001C4447" w:rsidRDefault="00892B0E" w:rsidP="00930280">
      <w:pPr>
        <w:tabs>
          <w:tab w:val="left" w:pos="7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0E" w:rsidRPr="001C4447" w:rsidRDefault="00892B0E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ab/>
        <w:t>Внести  в Устав муниципального образования «Красноключинское сельское поселение» Нижнекамского муниципального района Республики Татарстан следующие изменения:</w:t>
      </w:r>
    </w:p>
    <w:p w:rsidR="00892B0E" w:rsidRPr="001C4447" w:rsidRDefault="00892B0E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B0E" w:rsidRPr="001C4447" w:rsidRDefault="00892B0E" w:rsidP="0054568F">
      <w:pPr>
        <w:pStyle w:val="ListParagraph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 xml:space="preserve">Главу </w:t>
      </w:r>
      <w:r w:rsidRPr="001C4447">
        <w:rPr>
          <w:rFonts w:ascii="Times New Roman" w:hAnsi="Times New Roman"/>
          <w:sz w:val="28"/>
          <w:szCs w:val="28"/>
          <w:lang w:val="en-US"/>
        </w:rPr>
        <w:t>II</w:t>
      </w:r>
      <w:r w:rsidRPr="001C4447">
        <w:rPr>
          <w:rFonts w:ascii="Times New Roman" w:hAnsi="Times New Roman"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осуществлении местного самоуправления»:</w:t>
      </w:r>
    </w:p>
    <w:p w:rsidR="00892B0E" w:rsidRPr="001C4447" w:rsidRDefault="00892B0E" w:rsidP="0054568F">
      <w:pPr>
        <w:pStyle w:val="ListParagraph"/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а) в статье 11 дополнить подпунктом  «4.1.)  сход граждан;»;</w:t>
      </w:r>
    </w:p>
    <w:p w:rsidR="00892B0E" w:rsidRPr="001C4447" w:rsidRDefault="00892B0E" w:rsidP="0054568F">
      <w:pPr>
        <w:pStyle w:val="ListParagraph"/>
        <w:spacing w:after="0" w:line="240" w:lineRule="auto"/>
        <w:ind w:left="919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б) дополнить статьей 15.1. Сход граждан:</w:t>
      </w:r>
    </w:p>
    <w:p w:rsidR="00892B0E" w:rsidRPr="001C4447" w:rsidRDefault="00892B0E" w:rsidP="0054568F">
      <w:pPr>
        <w:pStyle w:val="ListParagraph"/>
        <w:spacing w:after="0" w:line="240" w:lineRule="auto"/>
        <w:ind w:left="919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«Статья 15.1 Сход граждан</w:t>
      </w:r>
    </w:p>
    <w:p w:rsidR="00892B0E" w:rsidRPr="001C4447" w:rsidRDefault="00892B0E" w:rsidP="005456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892B0E" w:rsidRPr="001C4447" w:rsidRDefault="00892B0E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Красноключинского сельского поселения Нижнекамского муниципального района Республики Татарстан», утвержденным решением Советом Красноключинского сельского поселения Нижнекамского муниципального района Республики Татарстан.</w:t>
      </w:r>
    </w:p>
    <w:p w:rsidR="00892B0E" w:rsidRPr="001C4447" w:rsidRDefault="00892B0E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В случаях, предусмотренных статьей 25.1 Федерального закона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1)</w:t>
      </w:r>
      <w:r w:rsidRPr="001C4447">
        <w:rPr>
          <w:rFonts w:ascii="Times New Roman" w:hAnsi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2)</w:t>
      </w:r>
      <w:r w:rsidRPr="001C4447">
        <w:rPr>
          <w:rFonts w:ascii="Times New Roman" w:hAnsi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3)</w:t>
      </w:r>
      <w:r w:rsidRPr="001C4447">
        <w:rPr>
          <w:rFonts w:ascii="Times New Roman" w:hAnsi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4)</w:t>
      </w:r>
      <w:r w:rsidRPr="001C4447">
        <w:rPr>
          <w:rFonts w:ascii="Times New Roman" w:hAnsi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5)</w:t>
      </w:r>
      <w:r w:rsidRPr="001C4447">
        <w:rPr>
          <w:rFonts w:ascii="Times New Roman" w:hAnsi="Times New Roman"/>
          <w:sz w:val="28"/>
          <w:szCs w:val="28"/>
        </w:rPr>
        <w:tab/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6)</w:t>
      </w:r>
      <w:r w:rsidRPr="001C4447">
        <w:rPr>
          <w:rFonts w:ascii="Times New Roman" w:hAnsi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7)</w:t>
      </w:r>
      <w:r w:rsidRPr="001C4447">
        <w:rPr>
          <w:rFonts w:ascii="Times New Roman" w:hAnsi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ознакамливаются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Красноключинского сельского поселения Нижнекамского муниципального района Республики Татарстан».  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447">
        <w:rPr>
          <w:rFonts w:ascii="Times New Roman" w:hAnsi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Татарстан.».</w:t>
      </w:r>
    </w:p>
    <w:p w:rsidR="00892B0E" w:rsidRPr="001C4447" w:rsidRDefault="00892B0E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892B0E" w:rsidRPr="001C4447" w:rsidRDefault="00892B0E" w:rsidP="00BE3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bCs/>
          <w:sz w:val="28"/>
          <w:szCs w:val="28"/>
        </w:rPr>
      </w:pPr>
      <w:r w:rsidRPr="001C4447">
        <w:rPr>
          <w:rFonts w:ascii="Times New Roman" w:hAnsi="Times New Roman"/>
          <w:bCs/>
          <w:sz w:val="28"/>
          <w:szCs w:val="28"/>
        </w:rPr>
        <w:t>Пункт 2 статьи 84 «</w:t>
      </w:r>
      <w:r w:rsidRPr="001C4447">
        <w:rPr>
          <w:rFonts w:ascii="Times New Roman" w:hAnsi="Times New Roman"/>
          <w:sz w:val="28"/>
          <w:szCs w:val="28"/>
        </w:rPr>
        <w:t>Порядок вступления в силу Устава Поселения, решения о внесении изменений в настоящий Устав» после слов «размещаются на» дополнить словами «портале Министерства юстиции Российской Федерации «Нормативные правовые акты в Российской Федерации» (</w:t>
      </w:r>
      <w:hyperlink r:id="rId8" w:history="1">
        <w:r w:rsidRPr="001C444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http://pravo.minjust.ru</w:t>
        </w:r>
      </w:hyperlink>
      <w:r w:rsidRPr="001C4447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C444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http://право-минюст.рф</w:t>
        </w:r>
      </w:hyperlink>
      <w:r w:rsidRPr="001C4447">
        <w:rPr>
          <w:rFonts w:ascii="Times New Roman" w:hAnsi="Times New Roman"/>
          <w:sz w:val="28"/>
          <w:szCs w:val="28"/>
        </w:rPr>
        <w:t>),».</w:t>
      </w:r>
    </w:p>
    <w:sectPr w:rsidR="00892B0E" w:rsidRPr="001C4447" w:rsidSect="00BE30AD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0E" w:rsidRDefault="00892B0E" w:rsidP="00DA1DD1">
      <w:pPr>
        <w:spacing w:after="0" w:line="240" w:lineRule="auto"/>
      </w:pPr>
      <w:r>
        <w:separator/>
      </w:r>
    </w:p>
  </w:endnote>
  <w:endnote w:type="continuationSeparator" w:id="0">
    <w:p w:rsidR="00892B0E" w:rsidRDefault="00892B0E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0E" w:rsidRDefault="00892B0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92B0E" w:rsidRDefault="00892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0E" w:rsidRDefault="00892B0E" w:rsidP="00DA1DD1">
      <w:pPr>
        <w:spacing w:after="0" w:line="240" w:lineRule="auto"/>
      </w:pPr>
      <w:r>
        <w:separator/>
      </w:r>
    </w:p>
  </w:footnote>
  <w:footnote w:type="continuationSeparator" w:id="0">
    <w:p w:rsidR="00892B0E" w:rsidRDefault="00892B0E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7">
    <w:nsid w:val="306847D5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9"/>
  </w:num>
  <w:num w:numId="5">
    <w:abstractNumId w:val="1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1068BA"/>
    <w:rsid w:val="00117F16"/>
    <w:rsid w:val="00122FEA"/>
    <w:rsid w:val="001617A7"/>
    <w:rsid w:val="001B0D76"/>
    <w:rsid w:val="001C4447"/>
    <w:rsid w:val="001C6FBF"/>
    <w:rsid w:val="001D367C"/>
    <w:rsid w:val="001F7BB0"/>
    <w:rsid w:val="00202FD5"/>
    <w:rsid w:val="00203B2C"/>
    <w:rsid w:val="00214AA0"/>
    <w:rsid w:val="0021619D"/>
    <w:rsid w:val="00236797"/>
    <w:rsid w:val="002B0AB2"/>
    <w:rsid w:val="002E6604"/>
    <w:rsid w:val="002F34A0"/>
    <w:rsid w:val="00301EA0"/>
    <w:rsid w:val="0030744E"/>
    <w:rsid w:val="00323F8C"/>
    <w:rsid w:val="00325EFF"/>
    <w:rsid w:val="00326AEE"/>
    <w:rsid w:val="00343923"/>
    <w:rsid w:val="00395C9A"/>
    <w:rsid w:val="003A0DCE"/>
    <w:rsid w:val="003A30F2"/>
    <w:rsid w:val="003B4616"/>
    <w:rsid w:val="003B4CF6"/>
    <w:rsid w:val="003D7615"/>
    <w:rsid w:val="00412294"/>
    <w:rsid w:val="004245DD"/>
    <w:rsid w:val="004272A4"/>
    <w:rsid w:val="00432DDF"/>
    <w:rsid w:val="00462426"/>
    <w:rsid w:val="00473D86"/>
    <w:rsid w:val="00476ED8"/>
    <w:rsid w:val="0049358A"/>
    <w:rsid w:val="004A6C79"/>
    <w:rsid w:val="004A72F1"/>
    <w:rsid w:val="004E5858"/>
    <w:rsid w:val="004F226C"/>
    <w:rsid w:val="005072B9"/>
    <w:rsid w:val="0051531A"/>
    <w:rsid w:val="0054568F"/>
    <w:rsid w:val="005758F3"/>
    <w:rsid w:val="00586855"/>
    <w:rsid w:val="00592D19"/>
    <w:rsid w:val="005A07EB"/>
    <w:rsid w:val="005A6BDC"/>
    <w:rsid w:val="005B2434"/>
    <w:rsid w:val="005B3E3B"/>
    <w:rsid w:val="005D6421"/>
    <w:rsid w:val="005D7BEF"/>
    <w:rsid w:val="005F7915"/>
    <w:rsid w:val="00601AFB"/>
    <w:rsid w:val="006276DE"/>
    <w:rsid w:val="006701F0"/>
    <w:rsid w:val="00671805"/>
    <w:rsid w:val="00696B54"/>
    <w:rsid w:val="006B4709"/>
    <w:rsid w:val="006C32F5"/>
    <w:rsid w:val="006D74F9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47004"/>
    <w:rsid w:val="00856A46"/>
    <w:rsid w:val="00867A3E"/>
    <w:rsid w:val="008772EB"/>
    <w:rsid w:val="00892B0E"/>
    <w:rsid w:val="0089302C"/>
    <w:rsid w:val="008B2C0A"/>
    <w:rsid w:val="008B368B"/>
    <w:rsid w:val="008C2490"/>
    <w:rsid w:val="008C32CD"/>
    <w:rsid w:val="008F5962"/>
    <w:rsid w:val="00916B83"/>
    <w:rsid w:val="00930280"/>
    <w:rsid w:val="00935D63"/>
    <w:rsid w:val="00944FA1"/>
    <w:rsid w:val="00955C72"/>
    <w:rsid w:val="00972B4C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B2709"/>
    <w:rsid w:val="00AC0A78"/>
    <w:rsid w:val="00AD3344"/>
    <w:rsid w:val="00AE6F43"/>
    <w:rsid w:val="00AF4B7D"/>
    <w:rsid w:val="00B04797"/>
    <w:rsid w:val="00B248FF"/>
    <w:rsid w:val="00B36FFF"/>
    <w:rsid w:val="00B53A6E"/>
    <w:rsid w:val="00B71D07"/>
    <w:rsid w:val="00B82123"/>
    <w:rsid w:val="00BA6296"/>
    <w:rsid w:val="00BA647B"/>
    <w:rsid w:val="00BB4DD8"/>
    <w:rsid w:val="00BE27E8"/>
    <w:rsid w:val="00BE283F"/>
    <w:rsid w:val="00BE30AD"/>
    <w:rsid w:val="00C01CEB"/>
    <w:rsid w:val="00C109A6"/>
    <w:rsid w:val="00C27BD5"/>
    <w:rsid w:val="00C33256"/>
    <w:rsid w:val="00C345DD"/>
    <w:rsid w:val="00C462ED"/>
    <w:rsid w:val="00C7321C"/>
    <w:rsid w:val="00C84668"/>
    <w:rsid w:val="00CA4729"/>
    <w:rsid w:val="00CC143C"/>
    <w:rsid w:val="00CC7AC4"/>
    <w:rsid w:val="00CD7A1F"/>
    <w:rsid w:val="00CE5F4E"/>
    <w:rsid w:val="00D14FA5"/>
    <w:rsid w:val="00D831F8"/>
    <w:rsid w:val="00D85D42"/>
    <w:rsid w:val="00D9350B"/>
    <w:rsid w:val="00DA1DD1"/>
    <w:rsid w:val="00DA3E98"/>
    <w:rsid w:val="00DB114A"/>
    <w:rsid w:val="00DB2424"/>
    <w:rsid w:val="00DB3F80"/>
    <w:rsid w:val="00DE0F29"/>
    <w:rsid w:val="00DE7B26"/>
    <w:rsid w:val="00E05B8B"/>
    <w:rsid w:val="00E313EC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1DD1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1D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1DD1"/>
    <w:rPr>
      <w:rFonts w:ascii="Cambria" w:hAnsi="Cambria" w:cs="Times New Roman"/>
      <w:b/>
      <w:b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DA1D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1D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A1DD1"/>
    <w:pPr>
      <w:ind w:left="720"/>
      <w:contextualSpacing/>
    </w:pPr>
  </w:style>
  <w:style w:type="paragraph" w:customStyle="1" w:styleId="ConsPlusNormal">
    <w:name w:val="ConsPlusNormal"/>
    <w:uiPriority w:val="99"/>
    <w:rsid w:val="00DA1DD1"/>
    <w:pPr>
      <w:widowControl w:val="0"/>
      <w:autoSpaceDE w:val="0"/>
      <w:autoSpaceDN w:val="0"/>
    </w:pPr>
    <w:rPr>
      <w:rFonts w:cs="Calibri"/>
      <w:szCs w:val="20"/>
    </w:rPr>
  </w:style>
  <w:style w:type="paragraph" w:styleId="Header">
    <w:name w:val="header"/>
    <w:basedOn w:val="Normal"/>
    <w:link w:val="HeaderChar"/>
    <w:uiPriority w:val="99"/>
    <w:semiHidden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1D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D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4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F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oklyuch.sp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1139</Words>
  <Characters>6496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EPK</cp:lastModifiedBy>
  <cp:revision>13</cp:revision>
  <cp:lastPrinted>2018-08-23T07:41:00Z</cp:lastPrinted>
  <dcterms:created xsi:type="dcterms:W3CDTF">2018-04-16T10:49:00Z</dcterms:created>
  <dcterms:modified xsi:type="dcterms:W3CDTF">2018-08-23T07:42:00Z</dcterms:modified>
</cp:coreProperties>
</file>